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10/21/2025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4 — Daily Standup 7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Fixed parser issues in complex linker scripts with nested regions.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Accuracy improved in QA from 75% to 88%.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Analyzer extended to detect sequencing errors (e.g., init before clock enable).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Patch suggestions now flagged with sequence validations.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QA detected fewer false negatives in sequencing detection.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Refined test coverage with 10 new sequencing logs.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Expanded patch approval workflow to highlight sequence-sensitive patches.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Mocked sequence diagrams for demo.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Added 12 logs with deliberate sequencing errors.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Assisted QA with sequence case documentation.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Analyzer sequence detection not yet validated on large datasets.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refine sequencing rules.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expand QA.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Chris to improve demo visuals.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awOJ7pd37vILShGX1u3r1tROEg==">CgMxLjA4AHIhMWd5WkR2cWx0WEsyZ0c1ZjJ4Y3NyNzdqTW9vUDRnaHZv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